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491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555"/>
        <w:gridCol w:w="590"/>
        <w:gridCol w:w="590"/>
        <w:gridCol w:w="590"/>
        <w:gridCol w:w="555"/>
        <w:gridCol w:w="590"/>
        <w:gridCol w:w="595"/>
      </w:tblGrid>
      <w:tr w:rsidR="00E16B1A" w:rsidRPr="00E16B1A" w:rsidTr="004001F7">
        <w:trPr>
          <w:gridBefore w:val="3"/>
          <w:gridAfter w:val="4"/>
          <w:wBefore w:w="2235" w:type="dxa"/>
          <w:wAfter w:w="2330" w:type="dxa"/>
          <w:trHeight w:val="624"/>
        </w:trPr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gridAfter w:val="4"/>
          <w:wAfter w:w="2330" w:type="dxa"/>
          <w:trHeight w:val="668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</w:tcBorders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trHeight w:val="668"/>
        </w:trPr>
        <w:tc>
          <w:tcPr>
            <w:tcW w:w="745" w:type="dxa"/>
            <w:tcBorders>
              <w:top w:val="nil"/>
              <w:left w:val="nil"/>
            </w:tcBorders>
          </w:tcPr>
          <w:p w:rsid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gridAfter w:val="2"/>
          <w:wAfter w:w="1185" w:type="dxa"/>
          <w:trHeight w:val="624"/>
        </w:trPr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gridAfter w:val="4"/>
          <w:wAfter w:w="2330" w:type="dxa"/>
          <w:trHeight w:val="668"/>
        </w:trPr>
        <w:tc>
          <w:tcPr>
            <w:tcW w:w="2235" w:type="dxa"/>
            <w:gridSpan w:val="3"/>
            <w:tcBorders>
              <w:left w:val="nil"/>
              <w:bottom w:val="nil"/>
            </w:tcBorders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trHeight w:val="668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</w:tcBorders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gridBefore w:val="1"/>
          <w:gridAfter w:val="3"/>
          <w:wBefore w:w="745" w:type="dxa"/>
          <w:wAfter w:w="1740" w:type="dxa"/>
          <w:trHeight w:val="624"/>
        </w:trPr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4001F7">
        <w:trPr>
          <w:gridBefore w:val="1"/>
          <w:gridAfter w:val="4"/>
          <w:wBefore w:w="745" w:type="dxa"/>
          <w:wAfter w:w="2330" w:type="dxa"/>
          <w:trHeight w:val="195"/>
        </w:trPr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E16B1A" w:rsidRPr="00E16B1A" w:rsidRDefault="00E16B1A" w:rsidP="004001F7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092EA2" w:rsidRDefault="004001F7">
      <w:pPr>
        <w:rPr>
          <w:rFonts w:ascii="Times New Roman" w:hAnsi="Times New Roman" w:cs="Times New Roman"/>
          <w:sz w:val="48"/>
          <w:szCs w:val="48"/>
        </w:rPr>
      </w:pPr>
    </w:p>
    <w:p w:rsidR="00C1312E" w:rsidRDefault="00C1312E">
      <w:pPr>
        <w:rPr>
          <w:rFonts w:ascii="Times New Roman" w:hAnsi="Times New Roman" w:cs="Times New Roman"/>
          <w:sz w:val="48"/>
          <w:szCs w:val="48"/>
        </w:rPr>
      </w:pPr>
    </w:p>
    <w:p w:rsidR="00C1312E" w:rsidRDefault="00C1312E">
      <w:pPr>
        <w:rPr>
          <w:rFonts w:ascii="Times New Roman" w:hAnsi="Times New Roman" w:cs="Times New Roman"/>
          <w:sz w:val="48"/>
          <w:szCs w:val="48"/>
        </w:rPr>
      </w:pPr>
    </w:p>
    <w:p w:rsidR="004001F7" w:rsidRDefault="004001F7">
      <w:pPr>
        <w:rPr>
          <w:rFonts w:ascii="Times New Roman" w:hAnsi="Times New Roman" w:cs="Times New Roman"/>
          <w:sz w:val="48"/>
          <w:szCs w:val="48"/>
        </w:rPr>
      </w:pPr>
    </w:p>
    <w:p w:rsidR="004001F7" w:rsidRDefault="004001F7">
      <w:pPr>
        <w:rPr>
          <w:rFonts w:ascii="Times New Roman" w:hAnsi="Times New Roman" w:cs="Times New Roman"/>
          <w:sz w:val="48"/>
          <w:szCs w:val="48"/>
        </w:rPr>
      </w:pPr>
    </w:p>
    <w:p w:rsidR="004001F7" w:rsidRDefault="004001F7">
      <w:pPr>
        <w:rPr>
          <w:rFonts w:ascii="Times New Roman" w:hAnsi="Times New Roman" w:cs="Times New Roman"/>
          <w:sz w:val="48"/>
          <w:szCs w:val="48"/>
        </w:rPr>
      </w:pPr>
    </w:p>
    <w:p w:rsidR="004001F7" w:rsidRDefault="004001F7">
      <w:pPr>
        <w:rPr>
          <w:rFonts w:ascii="Times New Roman" w:hAnsi="Times New Roman" w:cs="Times New Roman"/>
          <w:sz w:val="48"/>
          <w:szCs w:val="48"/>
        </w:rPr>
      </w:pPr>
    </w:p>
    <w:p w:rsidR="004001F7" w:rsidRDefault="004001F7">
      <w:pPr>
        <w:rPr>
          <w:rFonts w:ascii="Times New Roman" w:hAnsi="Times New Roman" w:cs="Times New Roman"/>
          <w:sz w:val="48"/>
          <w:szCs w:val="48"/>
        </w:rPr>
      </w:pPr>
    </w:p>
    <w:p w:rsidR="004001F7" w:rsidRDefault="004001F7">
      <w:pPr>
        <w:rPr>
          <w:rFonts w:ascii="Times New Roman" w:hAnsi="Times New Roman" w:cs="Times New Roman"/>
          <w:sz w:val="48"/>
          <w:szCs w:val="48"/>
        </w:rPr>
      </w:pPr>
    </w:p>
    <w:p w:rsidR="00C1312E" w:rsidRDefault="00C1312E">
      <w:pPr>
        <w:rPr>
          <w:rFonts w:ascii="Times New Roman" w:hAnsi="Times New Roman" w:cs="Times New Roman"/>
          <w:sz w:val="48"/>
          <w:szCs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555"/>
        <w:gridCol w:w="590"/>
        <w:gridCol w:w="590"/>
        <w:gridCol w:w="590"/>
        <w:gridCol w:w="555"/>
        <w:gridCol w:w="590"/>
        <w:gridCol w:w="595"/>
      </w:tblGrid>
      <w:tr w:rsidR="00C1312E" w:rsidRPr="00E16B1A" w:rsidTr="00941C4D">
        <w:trPr>
          <w:gridBefore w:val="3"/>
          <w:gridAfter w:val="4"/>
          <w:wBefore w:w="2235" w:type="dxa"/>
          <w:wAfter w:w="2330" w:type="dxa"/>
          <w:trHeight w:val="624"/>
        </w:trPr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gridAfter w:val="4"/>
          <w:wAfter w:w="2330" w:type="dxa"/>
          <w:trHeight w:val="668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</w:tcBorders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trHeight w:val="668"/>
        </w:trPr>
        <w:tc>
          <w:tcPr>
            <w:tcW w:w="745" w:type="dxa"/>
            <w:tcBorders>
              <w:top w:val="nil"/>
              <w:left w:val="nil"/>
            </w:tcBorders>
          </w:tcPr>
          <w:p w:rsidR="00C1312E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gridAfter w:val="2"/>
          <w:wAfter w:w="1185" w:type="dxa"/>
          <w:trHeight w:val="624"/>
        </w:trPr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gridAfter w:val="4"/>
          <w:wAfter w:w="2330" w:type="dxa"/>
          <w:trHeight w:val="668"/>
        </w:trPr>
        <w:tc>
          <w:tcPr>
            <w:tcW w:w="2235" w:type="dxa"/>
            <w:gridSpan w:val="3"/>
            <w:tcBorders>
              <w:left w:val="nil"/>
              <w:bottom w:val="nil"/>
            </w:tcBorders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trHeight w:val="668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</w:tcBorders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gridBefore w:val="1"/>
          <w:gridAfter w:val="3"/>
          <w:wBefore w:w="745" w:type="dxa"/>
          <w:wAfter w:w="1740" w:type="dxa"/>
          <w:trHeight w:val="624"/>
        </w:trPr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1312E" w:rsidRPr="00E16B1A" w:rsidTr="00941C4D">
        <w:trPr>
          <w:gridBefore w:val="1"/>
          <w:gridAfter w:val="4"/>
          <w:wBefore w:w="745" w:type="dxa"/>
          <w:wAfter w:w="2330" w:type="dxa"/>
          <w:trHeight w:val="195"/>
        </w:trPr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45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55" w:type="dxa"/>
            <w:shd w:val="clear" w:color="auto" w:fill="AEAAAA" w:themeFill="background2" w:themeFillShade="BF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0" w:type="dxa"/>
          </w:tcPr>
          <w:p w:rsidR="00C1312E" w:rsidRPr="00E16B1A" w:rsidRDefault="00C1312E" w:rsidP="00941C4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C1312E" w:rsidRDefault="00C1312E">
      <w:pPr>
        <w:rPr>
          <w:rFonts w:ascii="Times New Roman" w:hAnsi="Times New Roman" w:cs="Times New Roman"/>
          <w:sz w:val="48"/>
          <w:szCs w:val="48"/>
        </w:rPr>
      </w:pPr>
    </w:p>
    <w:p w:rsidR="00563F39" w:rsidRDefault="008516DE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 xml:space="preserve">век </w:t>
      </w:r>
      <w:proofErr w:type="gramStart"/>
      <w:r w:rsidR="00563F39">
        <w:rPr>
          <w:rFonts w:ascii="Times New Roman" w:hAnsi="Times New Roman" w:cs="Times New Roman"/>
          <w:sz w:val="400"/>
          <w:szCs w:val="400"/>
        </w:rPr>
        <w:t>см</w:t>
      </w:r>
      <w:proofErr w:type="gramEnd"/>
      <w:r w:rsidR="00563F39" w:rsidRPr="00563F39">
        <w:rPr>
          <w:rFonts w:ascii="Times New Roman" w:hAnsi="Times New Roman" w:cs="Times New Roman"/>
          <w:sz w:val="400"/>
          <w:szCs w:val="400"/>
        </w:rPr>
        <w:t xml:space="preserve"> </w:t>
      </w:r>
      <w:proofErr w:type="spellStart"/>
      <w:r w:rsidR="00563F39">
        <w:rPr>
          <w:rFonts w:ascii="Times New Roman" w:hAnsi="Times New Roman" w:cs="Times New Roman"/>
          <w:sz w:val="400"/>
          <w:szCs w:val="400"/>
        </w:rPr>
        <w:lastRenderedPageBreak/>
        <w:t>дм</w:t>
      </w:r>
      <w:proofErr w:type="spellEnd"/>
      <w:r w:rsidR="004001F7">
        <w:rPr>
          <w:rFonts w:ascii="Times New Roman" w:hAnsi="Times New Roman" w:cs="Times New Roman"/>
          <w:sz w:val="400"/>
          <w:szCs w:val="400"/>
        </w:rPr>
        <w:t xml:space="preserve"> </w:t>
      </w:r>
      <w:r w:rsidR="00563F39">
        <w:rPr>
          <w:rFonts w:ascii="Times New Roman" w:hAnsi="Times New Roman" w:cs="Times New Roman"/>
          <w:sz w:val="400"/>
          <w:szCs w:val="400"/>
        </w:rPr>
        <w:t xml:space="preserve">г  </w:t>
      </w:r>
      <w:r>
        <w:rPr>
          <w:rFonts w:ascii="Times New Roman" w:hAnsi="Times New Roman" w:cs="Times New Roman"/>
          <w:sz w:val="400"/>
          <w:szCs w:val="400"/>
        </w:rPr>
        <w:t>мм</w:t>
      </w:r>
    </w:p>
    <w:p w:rsidR="00563F39" w:rsidRDefault="00563F39">
      <w:pPr>
        <w:rPr>
          <w:rFonts w:ascii="Times New Roman" w:hAnsi="Times New Roman" w:cs="Times New Roman"/>
          <w:sz w:val="400"/>
          <w:szCs w:val="400"/>
        </w:rPr>
      </w:pPr>
      <w:proofErr w:type="gramStart"/>
      <w:r>
        <w:rPr>
          <w:rFonts w:ascii="Times New Roman" w:hAnsi="Times New Roman" w:cs="Times New Roman"/>
          <w:sz w:val="400"/>
          <w:szCs w:val="400"/>
        </w:rPr>
        <w:lastRenderedPageBreak/>
        <w:t>км</w:t>
      </w:r>
      <w:proofErr w:type="gramEnd"/>
      <w:r>
        <w:rPr>
          <w:rFonts w:ascii="Times New Roman" w:hAnsi="Times New Roman" w:cs="Times New Roman"/>
          <w:sz w:val="400"/>
          <w:szCs w:val="400"/>
        </w:rPr>
        <w:t xml:space="preserve">  </w:t>
      </w:r>
      <w:r w:rsidR="008516DE">
        <w:rPr>
          <w:rFonts w:ascii="Times New Roman" w:hAnsi="Times New Roman" w:cs="Times New Roman"/>
          <w:sz w:val="400"/>
          <w:szCs w:val="400"/>
        </w:rPr>
        <w:t xml:space="preserve">м </w:t>
      </w:r>
      <w:r>
        <w:rPr>
          <w:rFonts w:ascii="Times New Roman" w:hAnsi="Times New Roman" w:cs="Times New Roman"/>
          <w:sz w:val="400"/>
          <w:szCs w:val="400"/>
        </w:rPr>
        <w:t xml:space="preserve">  </w:t>
      </w:r>
      <w:r>
        <w:rPr>
          <w:rFonts w:ascii="Times New Roman" w:hAnsi="Times New Roman" w:cs="Times New Roman"/>
          <w:sz w:val="400"/>
          <w:szCs w:val="400"/>
        </w:rPr>
        <w:lastRenderedPageBreak/>
        <w:t>ц</w:t>
      </w:r>
      <w:r w:rsidRPr="00563F39">
        <w:rPr>
          <w:rFonts w:ascii="Times New Roman" w:hAnsi="Times New Roman" w:cs="Times New Roman"/>
          <w:sz w:val="400"/>
          <w:szCs w:val="400"/>
        </w:rPr>
        <w:t xml:space="preserve"> </w:t>
      </w:r>
      <w:r>
        <w:rPr>
          <w:rFonts w:ascii="Times New Roman" w:hAnsi="Times New Roman" w:cs="Times New Roman"/>
          <w:sz w:val="400"/>
          <w:szCs w:val="400"/>
        </w:rPr>
        <w:t xml:space="preserve"> кг</w:t>
      </w:r>
    </w:p>
    <w:p w:rsidR="008516DE" w:rsidRDefault="00CB01EE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см</w:t>
      </w:r>
      <w:proofErr w:type="gramStart"/>
      <w:r w:rsidR="00563F39" w:rsidRPr="00563F39">
        <w:rPr>
          <w:rFonts w:ascii="Times New Roman" w:hAnsi="Times New Roman" w:cs="Times New Roman"/>
          <w:sz w:val="400"/>
          <w:szCs w:val="400"/>
          <w:vertAlign w:val="superscript"/>
        </w:rPr>
        <w:t>2</w:t>
      </w:r>
      <w:proofErr w:type="gramEnd"/>
      <w:r w:rsidR="00563F39">
        <w:rPr>
          <w:rFonts w:ascii="Times New Roman" w:hAnsi="Times New Roman" w:cs="Times New Roman"/>
          <w:sz w:val="400"/>
          <w:szCs w:val="400"/>
        </w:rPr>
        <w:t xml:space="preserve">      </w:t>
      </w:r>
      <w:r w:rsidR="008516DE" w:rsidRPr="008516DE">
        <w:rPr>
          <w:rFonts w:ascii="Times New Roman" w:hAnsi="Times New Roman" w:cs="Times New Roman"/>
          <w:sz w:val="400"/>
          <w:szCs w:val="400"/>
        </w:rPr>
        <w:t>км</w:t>
      </w:r>
      <w:r w:rsidR="008516DE" w:rsidRPr="00563F39">
        <w:rPr>
          <w:rFonts w:ascii="Times New Roman" w:hAnsi="Times New Roman" w:cs="Times New Roman"/>
          <w:sz w:val="400"/>
          <w:szCs w:val="400"/>
          <w:vertAlign w:val="superscript"/>
        </w:rPr>
        <w:t>2</w:t>
      </w:r>
      <w:r w:rsidR="008516DE" w:rsidRPr="008516DE">
        <w:rPr>
          <w:rFonts w:ascii="Times New Roman" w:hAnsi="Times New Roman" w:cs="Times New Roman"/>
          <w:sz w:val="400"/>
          <w:szCs w:val="400"/>
        </w:rPr>
        <w:t xml:space="preserve"> </w:t>
      </w:r>
      <w:r w:rsidR="008516DE" w:rsidRPr="008516DE">
        <w:rPr>
          <w:rFonts w:ascii="Times New Roman" w:hAnsi="Times New Roman" w:cs="Times New Roman"/>
          <w:sz w:val="400"/>
          <w:szCs w:val="400"/>
        </w:rPr>
        <w:lastRenderedPageBreak/>
        <w:t>м</w:t>
      </w:r>
      <w:r w:rsidR="008516DE" w:rsidRPr="00563F39">
        <w:rPr>
          <w:rFonts w:ascii="Times New Roman" w:hAnsi="Times New Roman" w:cs="Times New Roman"/>
          <w:sz w:val="400"/>
          <w:szCs w:val="400"/>
          <w:vertAlign w:val="superscript"/>
        </w:rPr>
        <w:t>2</w:t>
      </w:r>
      <w:r w:rsidR="00563F39">
        <w:rPr>
          <w:rFonts w:ascii="Times New Roman" w:hAnsi="Times New Roman" w:cs="Times New Roman"/>
          <w:sz w:val="400"/>
          <w:szCs w:val="400"/>
          <w:vertAlign w:val="superscript"/>
        </w:rPr>
        <w:t xml:space="preserve">   </w:t>
      </w:r>
      <w:r w:rsidR="00563F39" w:rsidRPr="00563F39">
        <w:rPr>
          <w:rFonts w:ascii="Times New Roman" w:hAnsi="Times New Roman" w:cs="Times New Roman"/>
          <w:sz w:val="400"/>
          <w:szCs w:val="400"/>
        </w:rPr>
        <w:t>т</w:t>
      </w:r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2D0F88" w:rsidRPr="002D0F88" w:rsidRDefault="002D0F88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  <w:r w:rsidRPr="002D0F88">
        <w:rPr>
          <w:color w:val="1D1D1B"/>
          <w:sz w:val="39"/>
          <w:szCs w:val="39"/>
        </w:rPr>
        <w:t xml:space="preserve">Вставьте слова в пословицы и поговорки, </w:t>
      </w:r>
      <w:proofErr w:type="gramStart"/>
      <w:r w:rsidRPr="002D0F88">
        <w:rPr>
          <w:color w:val="1D1D1B"/>
          <w:sz w:val="39"/>
          <w:szCs w:val="39"/>
        </w:rPr>
        <w:t>заменяя выделенные числа на единицы</w:t>
      </w:r>
      <w:proofErr w:type="gramEnd"/>
      <w:r w:rsidRPr="002D0F88">
        <w:rPr>
          <w:color w:val="1D1D1B"/>
          <w:sz w:val="39"/>
          <w:szCs w:val="39"/>
        </w:rPr>
        <w:t xml:space="preserve"> времени.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100 лет живи, 100 лет учись.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41.95pt;height:18.1pt" o:ole="">
            <v:imagedata r:id="rId6" o:title=""/>
          </v:shape>
          <w:control r:id="rId7" w:name="DefaultOcxName6" w:shapeid="_x0000_i1051"/>
        </w:object>
      </w:r>
      <w:r>
        <w:rPr>
          <w:rFonts w:ascii="Arial" w:hAnsi="Arial" w:cs="Arial"/>
          <w:color w:val="1D1D1B"/>
          <w:sz w:val="30"/>
          <w:szCs w:val="30"/>
        </w:rPr>
        <w:t> живи,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055" type="#_x0000_t75" style="width:41.95pt;height:18.1pt" o:ole="">
            <v:imagedata r:id="rId6" o:title=""/>
          </v:shape>
          <w:control r:id="rId8" w:name="DefaultOcxName11" w:shapeid="_x0000_i1055"/>
        </w:object>
      </w:r>
      <w:r>
        <w:rPr>
          <w:rFonts w:ascii="Arial" w:hAnsi="Arial" w:cs="Arial"/>
          <w:color w:val="1D1D1B"/>
          <w:sz w:val="30"/>
          <w:szCs w:val="30"/>
        </w:rPr>
        <w:t> учись.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proofErr w:type="gramStart"/>
      <w:r>
        <w:rPr>
          <w:rFonts w:ascii="Arial" w:hAnsi="Arial" w:cs="Arial"/>
          <w:color w:val="1D1D1B"/>
          <w:sz w:val="30"/>
          <w:szCs w:val="30"/>
        </w:rPr>
        <w:t>Обещанного</w:t>
      </w:r>
      <w:proofErr w:type="gramEnd"/>
      <w:r>
        <w:rPr>
          <w:rFonts w:ascii="Arial" w:hAnsi="Arial" w:cs="Arial"/>
          <w:color w:val="1D1D1B"/>
          <w:sz w:val="30"/>
          <w:szCs w:val="30"/>
        </w:rPr>
        <w:t xml:space="preserve"> 36 месяцев ждут.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Обещанного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059" type="#_x0000_t75" style="width:41.95pt;height:18.1pt" o:ole="">
            <v:imagedata r:id="rId6" o:title=""/>
          </v:shape>
          <w:control r:id="rId9" w:name="DefaultOcxName21" w:shapeid="_x0000_i1059"/>
        </w:object>
      </w:r>
      <w:r>
        <w:rPr>
          <w:rFonts w:ascii="Arial" w:hAnsi="Arial" w:cs="Arial"/>
          <w:color w:val="1D1D1B"/>
          <w:sz w:val="30"/>
          <w:szCs w:val="30"/>
        </w:rPr>
        <w:t> ждут.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Делу время, а потехе 60 минут.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 Делу время, а потехе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063" type="#_x0000_t75" style="width:41.95pt;height:18.1pt" o:ole="">
            <v:imagedata r:id="rId6" o:title=""/>
          </v:shape>
          <w:control r:id="rId10" w:name="DefaultOcxName31" w:shapeid="_x0000_i1063"/>
        </w:object>
      </w:r>
      <w:proofErr w:type="gramStart"/>
      <w:r>
        <w:rPr>
          <w:rFonts w:ascii="Arial" w:hAnsi="Arial" w:cs="Arial"/>
          <w:color w:val="1D1D1B"/>
          <w:sz w:val="30"/>
          <w:szCs w:val="30"/>
        </w:rPr>
        <w:t> .</w:t>
      </w:r>
      <w:proofErr w:type="gramEnd"/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7 дней 12 месяцев кормит.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067" type="#_x0000_t75" style="width:41.95pt;height:18.1pt" o:ole="">
            <v:imagedata r:id="rId6" o:title=""/>
          </v:shape>
          <w:control r:id="rId11" w:name="DefaultOcxName41" w:shapeid="_x0000_i1067"/>
        </w:object>
      </w:r>
      <w:r>
        <w:rPr>
          <w:rFonts w:ascii="Arial" w:hAnsi="Arial" w:cs="Arial"/>
          <w:color w:val="1D1D1B"/>
          <w:sz w:val="30"/>
          <w:szCs w:val="30"/>
        </w:rPr>
        <w:t>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071" type="#_x0000_t75" style="width:41.95pt;height:18.1pt" o:ole="">
            <v:imagedata r:id="rId6" o:title=""/>
          </v:shape>
          <w:control r:id="rId12" w:name="DefaultOcxName51" w:shapeid="_x0000_i1071"/>
        </w:object>
      </w:r>
      <w:r>
        <w:rPr>
          <w:rFonts w:ascii="Arial" w:hAnsi="Arial" w:cs="Arial"/>
          <w:color w:val="1D1D1B"/>
          <w:sz w:val="30"/>
          <w:szCs w:val="30"/>
        </w:rPr>
        <w:t>    кормит.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</w:p>
    <w:p w:rsidR="004001F7" w:rsidRDefault="004001F7" w:rsidP="004001F7">
      <w:pPr>
        <w:pStyle w:val="a4"/>
        <w:shd w:val="clear" w:color="auto" w:fill="FFFFFF"/>
        <w:spacing w:before="0" w:beforeAutospacing="0" w:after="0" w:afterAutospacing="0"/>
        <w:textAlignment w:val="center"/>
        <w:rPr>
          <w:color w:val="1D1D1B"/>
          <w:sz w:val="39"/>
          <w:szCs w:val="39"/>
        </w:rPr>
      </w:pPr>
      <w:bookmarkStart w:id="0" w:name="_GoBack"/>
      <w:bookmarkEnd w:id="0"/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4001F7" w:rsidRDefault="004001F7" w:rsidP="004001F7">
      <w:pPr>
        <w:pStyle w:val="a4"/>
        <w:shd w:val="clear" w:color="auto" w:fill="FFFFFF"/>
        <w:spacing w:before="0" w:beforeAutospacing="0" w:after="0" w:afterAutospacing="0"/>
        <w:textAlignment w:val="center"/>
        <w:rPr>
          <w:color w:val="1D1D1B"/>
          <w:sz w:val="39"/>
          <w:szCs w:val="39"/>
        </w:rPr>
      </w:pPr>
    </w:p>
    <w:p w:rsidR="004001F7" w:rsidRDefault="004001F7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</w:p>
    <w:p w:rsidR="002D0F88" w:rsidRPr="002D0F88" w:rsidRDefault="002D0F88" w:rsidP="002D0F88">
      <w:pPr>
        <w:pStyle w:val="a4"/>
        <w:shd w:val="clear" w:color="auto" w:fill="FFFFFF"/>
        <w:spacing w:before="0" w:beforeAutospacing="0" w:after="0" w:afterAutospacing="0"/>
        <w:jc w:val="center"/>
        <w:textAlignment w:val="center"/>
        <w:rPr>
          <w:color w:val="1D1D1B"/>
          <w:sz w:val="39"/>
          <w:szCs w:val="39"/>
        </w:rPr>
      </w:pPr>
      <w:r w:rsidRPr="002D0F88">
        <w:rPr>
          <w:color w:val="1D1D1B"/>
          <w:sz w:val="39"/>
          <w:szCs w:val="39"/>
        </w:rPr>
        <w:t xml:space="preserve">Вставьте слова в пословицы и поговорки, </w:t>
      </w:r>
      <w:proofErr w:type="gramStart"/>
      <w:r w:rsidRPr="002D0F88">
        <w:rPr>
          <w:color w:val="1D1D1B"/>
          <w:sz w:val="39"/>
          <w:szCs w:val="39"/>
        </w:rPr>
        <w:t>заменяя выделенные числа на единицы</w:t>
      </w:r>
      <w:proofErr w:type="gramEnd"/>
      <w:r w:rsidRPr="002D0F88">
        <w:rPr>
          <w:color w:val="1D1D1B"/>
          <w:sz w:val="39"/>
          <w:szCs w:val="39"/>
        </w:rPr>
        <w:t xml:space="preserve"> времени.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100 лет живи, 100 лет учись.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132" type="#_x0000_t75" style="width:41.95pt;height:18.1pt" o:ole="">
            <v:imagedata r:id="rId6" o:title=""/>
          </v:shape>
          <w:control r:id="rId13" w:name="DefaultOcxName61" w:shapeid="_x0000_i1132"/>
        </w:object>
      </w:r>
      <w:r>
        <w:rPr>
          <w:rFonts w:ascii="Arial" w:hAnsi="Arial" w:cs="Arial"/>
          <w:color w:val="1D1D1B"/>
          <w:sz w:val="30"/>
          <w:szCs w:val="30"/>
        </w:rPr>
        <w:t> живи,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131" type="#_x0000_t75" style="width:41.95pt;height:18.1pt" o:ole="">
            <v:imagedata r:id="rId6" o:title=""/>
          </v:shape>
          <w:control r:id="rId14" w:name="DefaultOcxName111" w:shapeid="_x0000_i1131"/>
        </w:object>
      </w:r>
      <w:r>
        <w:rPr>
          <w:rFonts w:ascii="Arial" w:hAnsi="Arial" w:cs="Arial"/>
          <w:color w:val="1D1D1B"/>
          <w:sz w:val="30"/>
          <w:szCs w:val="30"/>
        </w:rPr>
        <w:t> учись.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proofErr w:type="gramStart"/>
      <w:r>
        <w:rPr>
          <w:rFonts w:ascii="Arial" w:hAnsi="Arial" w:cs="Arial"/>
          <w:color w:val="1D1D1B"/>
          <w:sz w:val="30"/>
          <w:szCs w:val="30"/>
        </w:rPr>
        <w:t>Обещанного</w:t>
      </w:r>
      <w:proofErr w:type="gramEnd"/>
      <w:r>
        <w:rPr>
          <w:rFonts w:ascii="Arial" w:hAnsi="Arial" w:cs="Arial"/>
          <w:color w:val="1D1D1B"/>
          <w:sz w:val="30"/>
          <w:szCs w:val="30"/>
        </w:rPr>
        <w:t xml:space="preserve"> 36 месяцев ждут.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Обещанного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130" type="#_x0000_t75" style="width:41.95pt;height:18.1pt" o:ole="">
            <v:imagedata r:id="rId6" o:title=""/>
          </v:shape>
          <w:control r:id="rId15" w:name="DefaultOcxName211" w:shapeid="_x0000_i1130"/>
        </w:object>
      </w:r>
      <w:r>
        <w:rPr>
          <w:rFonts w:ascii="Arial" w:hAnsi="Arial" w:cs="Arial"/>
          <w:color w:val="1D1D1B"/>
          <w:sz w:val="30"/>
          <w:szCs w:val="30"/>
        </w:rPr>
        <w:t> ждут.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Делу время, а потехе 60 минут.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 Делу время, а потехе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129" type="#_x0000_t75" style="width:41.95pt;height:18.1pt" o:ole="">
            <v:imagedata r:id="rId6" o:title=""/>
          </v:shape>
          <w:control r:id="rId16" w:name="DefaultOcxName311" w:shapeid="_x0000_i1129"/>
        </w:object>
      </w:r>
      <w:proofErr w:type="gramStart"/>
      <w:r>
        <w:rPr>
          <w:rFonts w:ascii="Arial" w:hAnsi="Arial" w:cs="Arial"/>
          <w:color w:val="1D1D1B"/>
          <w:sz w:val="30"/>
          <w:szCs w:val="30"/>
        </w:rPr>
        <w:t> .</w:t>
      </w:r>
      <w:proofErr w:type="gramEnd"/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7 дней 12 месяцев кормит.</w:t>
      </w:r>
    </w:p>
    <w:p w:rsidR="002D0F88" w:rsidRDefault="002D0F8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128" type="#_x0000_t75" style="width:41.95pt;height:18.1pt" o:ole="">
            <v:imagedata r:id="rId6" o:title=""/>
          </v:shape>
          <w:control r:id="rId17" w:name="DefaultOcxName411" w:shapeid="_x0000_i1128"/>
        </w:object>
      </w:r>
      <w:r>
        <w:rPr>
          <w:rFonts w:ascii="Arial" w:hAnsi="Arial" w:cs="Arial"/>
          <w:color w:val="1D1D1B"/>
          <w:sz w:val="30"/>
          <w:szCs w:val="30"/>
        </w:rPr>
        <w:t> </w:t>
      </w:r>
      <w:r>
        <w:rPr>
          <w:rStyle w:val="word-input"/>
          <w:rFonts w:ascii="Arial" w:hAnsi="Arial" w:cs="Arial"/>
          <w:color w:val="1D1D1B"/>
          <w:sz w:val="30"/>
          <w:szCs w:val="30"/>
        </w:rPr>
        <w:object w:dxaOrig="225" w:dyaOrig="225">
          <v:shape id="_x0000_i1127" type="#_x0000_t75" style="width:41.95pt;height:18.1pt" o:ole="">
            <v:imagedata r:id="rId6" o:title=""/>
          </v:shape>
          <w:control r:id="rId18" w:name="DefaultOcxName511" w:shapeid="_x0000_i1127"/>
        </w:object>
      </w:r>
      <w:r>
        <w:rPr>
          <w:rFonts w:ascii="Arial" w:hAnsi="Arial" w:cs="Arial"/>
          <w:color w:val="1D1D1B"/>
          <w:sz w:val="30"/>
          <w:szCs w:val="30"/>
        </w:rPr>
        <w:t>    кормит.</w:t>
      </w:r>
    </w:p>
    <w:p w:rsidR="00EA4358" w:rsidRDefault="00EA435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</w:p>
    <w:p w:rsidR="00EA4358" w:rsidRDefault="00EA4358" w:rsidP="002D0F88">
      <w:pPr>
        <w:pStyle w:val="a4"/>
        <w:shd w:val="clear" w:color="auto" w:fill="FFFFFF"/>
        <w:rPr>
          <w:rFonts w:ascii="Arial" w:hAnsi="Arial" w:cs="Arial"/>
          <w:color w:val="1D1D1B"/>
          <w:sz w:val="30"/>
          <w:szCs w:val="30"/>
        </w:rPr>
      </w:pPr>
    </w:p>
    <w:p w:rsidR="004001F7" w:rsidRDefault="004001F7" w:rsidP="004001F7">
      <w:pPr>
        <w:pStyle w:val="a4"/>
        <w:shd w:val="clear" w:color="auto" w:fill="FFFFFF"/>
        <w:rPr>
          <w:rFonts w:ascii="Arial" w:hAnsi="Arial" w:cs="Arial"/>
          <w:b/>
          <w:color w:val="1D1D1B"/>
          <w:sz w:val="32"/>
          <w:szCs w:val="32"/>
        </w:rPr>
        <w:sectPr w:rsidR="004001F7" w:rsidSect="004001F7">
          <w:pgSz w:w="16838" w:h="11906" w:orient="landscape"/>
          <w:pgMar w:top="0" w:right="709" w:bottom="1134" w:left="851" w:header="708" w:footer="708" w:gutter="0"/>
          <w:cols w:num="2" w:space="708"/>
          <w:docGrid w:linePitch="360"/>
        </w:sectPr>
      </w:pPr>
    </w:p>
    <w:p w:rsidR="004001F7" w:rsidRPr="004001F7" w:rsidRDefault="004001F7" w:rsidP="004001F7">
      <w:pPr>
        <w:pStyle w:val="a4"/>
        <w:shd w:val="clear" w:color="auto" w:fill="FFFFFF"/>
        <w:rPr>
          <w:rFonts w:ascii="Arial" w:hAnsi="Arial" w:cs="Arial"/>
          <w:b/>
          <w:color w:val="1D1D1B"/>
          <w:sz w:val="32"/>
          <w:szCs w:val="32"/>
        </w:rPr>
      </w:pPr>
    </w:p>
    <w:p w:rsidR="004001F7" w:rsidRPr="004001F7" w:rsidRDefault="004001F7" w:rsidP="004001F7">
      <w:pPr>
        <w:pStyle w:val="a4"/>
        <w:shd w:val="clear" w:color="auto" w:fill="FFFFFF"/>
        <w:spacing w:after="300" w:afterAutospacing="0"/>
        <w:jc w:val="center"/>
        <w:rPr>
          <w:b/>
          <w:color w:val="1D1D1B"/>
          <w:sz w:val="32"/>
          <w:szCs w:val="32"/>
        </w:rPr>
      </w:pPr>
      <w:r w:rsidRPr="004001F7">
        <w:rPr>
          <w:b/>
          <w:color w:val="1D1D1B"/>
          <w:sz w:val="32"/>
          <w:szCs w:val="32"/>
        </w:rPr>
        <w:lastRenderedPageBreak/>
        <w:t>Расставьте на ленте времени каждое из указанных событий.</w:t>
      </w:r>
    </w:p>
    <w:tbl>
      <w:tblPr>
        <w:tblStyle w:val="a3"/>
        <w:tblW w:w="15955" w:type="dxa"/>
        <w:tblInd w:w="-318" w:type="dxa"/>
        <w:tblLook w:val="04A0" w:firstRow="1" w:lastRow="0" w:firstColumn="1" w:lastColumn="0" w:noHBand="0" w:noVBand="1"/>
      </w:tblPr>
      <w:tblGrid>
        <w:gridCol w:w="3988"/>
        <w:gridCol w:w="3989"/>
        <w:gridCol w:w="3989"/>
        <w:gridCol w:w="3989"/>
      </w:tblGrid>
      <w:tr w:rsidR="004001F7" w:rsidRPr="00E42E2C" w:rsidTr="004001F7">
        <w:trPr>
          <w:trHeight w:val="648"/>
        </w:trPr>
        <w:tc>
          <w:tcPr>
            <w:tcW w:w="3988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XIV век</w:t>
            </w:r>
          </w:p>
          <w:p w:rsidR="004001F7" w:rsidRPr="004001F7" w:rsidRDefault="004001F7" w:rsidP="00941C4D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</w:p>
        </w:tc>
        <w:tc>
          <w:tcPr>
            <w:tcW w:w="3989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XVII века</w:t>
            </w:r>
          </w:p>
        </w:tc>
        <w:tc>
          <w:tcPr>
            <w:tcW w:w="3989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XIX век</w:t>
            </w:r>
          </w:p>
        </w:tc>
        <w:tc>
          <w:tcPr>
            <w:tcW w:w="3989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proofErr w:type="gramStart"/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</w:t>
            </w:r>
            <w:proofErr w:type="gramEnd"/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Х век</w:t>
            </w:r>
          </w:p>
        </w:tc>
      </w:tr>
      <w:tr w:rsidR="004001F7" w:rsidRPr="00E42E2C" w:rsidTr="004001F7">
        <w:trPr>
          <w:trHeight w:val="1172"/>
        </w:trPr>
        <w:tc>
          <w:tcPr>
            <w:tcW w:w="3988" w:type="dxa"/>
          </w:tcPr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</w:tcPr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</w:tcPr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</w:tcPr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</w:tr>
    </w:tbl>
    <w:p w:rsidR="004001F7" w:rsidRPr="004001F7" w:rsidRDefault="004001F7" w:rsidP="004001F7">
      <w:pPr>
        <w:shd w:val="clear" w:color="auto" w:fill="FFFFFF"/>
        <w:spacing w:after="150" w:line="240" w:lineRule="auto"/>
        <w:textAlignment w:val="top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4001F7" w:rsidRDefault="004001F7" w:rsidP="004001F7">
      <w:pPr>
        <w:shd w:val="clear" w:color="auto" w:fill="FFFFFF"/>
        <w:spacing w:after="150" w:line="240" w:lineRule="auto"/>
        <w:textAlignment w:val="top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sectPr w:rsidR="004001F7" w:rsidSect="004001F7">
          <w:type w:val="continuous"/>
          <w:pgSz w:w="16838" w:h="11906" w:orient="landscape"/>
          <w:pgMar w:top="0" w:right="709" w:bottom="1134" w:left="851" w:header="708" w:footer="708" w:gutter="0"/>
          <w:cols w:space="708"/>
          <w:docGrid w:linePitch="360"/>
        </w:sectPr>
      </w:pP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4414"/>
        <w:gridCol w:w="2756"/>
        <w:gridCol w:w="4122"/>
        <w:gridCol w:w="4008"/>
      </w:tblGrid>
      <w:tr w:rsidR="004001F7" w:rsidTr="004001F7">
        <w:trPr>
          <w:trHeight w:val="1538"/>
        </w:trPr>
        <w:tc>
          <w:tcPr>
            <w:tcW w:w="4414" w:type="dxa"/>
          </w:tcPr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lastRenderedPageBreak/>
              <w:t xml:space="preserve">1941 г –1945 г </w:t>
            </w:r>
          </w:p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Великая отечественная </w:t>
            </w:r>
          </w:p>
          <w:p w:rsid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война</w:t>
            </w:r>
          </w:p>
        </w:tc>
        <w:tc>
          <w:tcPr>
            <w:tcW w:w="2756" w:type="dxa"/>
          </w:tcPr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1604 г – </w:t>
            </w:r>
          </w:p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основан г. Томск</w:t>
            </w:r>
          </w:p>
          <w:p w:rsidR="004001F7" w:rsidRDefault="004001F7" w:rsidP="004001F7">
            <w:pPr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</w:p>
        </w:tc>
        <w:tc>
          <w:tcPr>
            <w:tcW w:w="4122" w:type="dxa"/>
          </w:tcPr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1380 г-  </w:t>
            </w:r>
          </w:p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Куликовская </w:t>
            </w:r>
          </w:p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битва</w:t>
            </w:r>
          </w:p>
        </w:tc>
        <w:tc>
          <w:tcPr>
            <w:tcW w:w="4008" w:type="dxa"/>
          </w:tcPr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1812 г –</w:t>
            </w:r>
          </w:p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Бородинское </w:t>
            </w:r>
          </w:p>
          <w:p w:rsidR="004001F7" w:rsidRP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сражение</w:t>
            </w:r>
          </w:p>
        </w:tc>
      </w:tr>
    </w:tbl>
    <w:p w:rsidR="004001F7" w:rsidRDefault="004001F7" w:rsidP="004001F7">
      <w:pPr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sectPr w:rsidR="004001F7" w:rsidSect="004001F7">
          <w:type w:val="continuous"/>
          <w:pgSz w:w="16838" w:h="11906" w:orient="landscape"/>
          <w:pgMar w:top="0" w:right="709" w:bottom="1134" w:left="851" w:header="708" w:footer="708" w:gutter="0"/>
          <w:cols w:space="708"/>
          <w:docGrid w:linePitch="360"/>
        </w:sectPr>
      </w:pPr>
    </w:p>
    <w:p w:rsidR="004001F7" w:rsidRPr="004001F7" w:rsidRDefault="004001F7" w:rsidP="004001F7">
      <w:pPr>
        <w:shd w:val="clear" w:color="auto" w:fill="FFFFFF"/>
        <w:spacing w:after="150" w:line="240" w:lineRule="auto"/>
        <w:textAlignment w:val="top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</w:p>
    <w:p w:rsidR="004001F7" w:rsidRPr="004001F7" w:rsidRDefault="004001F7" w:rsidP="004001F7">
      <w:pPr>
        <w:pStyle w:val="a4"/>
        <w:shd w:val="clear" w:color="auto" w:fill="FFFFFF"/>
        <w:spacing w:after="300" w:afterAutospacing="0"/>
        <w:jc w:val="center"/>
        <w:rPr>
          <w:b/>
          <w:color w:val="1D1D1B"/>
          <w:sz w:val="32"/>
          <w:szCs w:val="32"/>
        </w:rPr>
      </w:pPr>
      <w:r w:rsidRPr="004001F7">
        <w:rPr>
          <w:b/>
          <w:color w:val="1D1D1B"/>
          <w:sz w:val="32"/>
          <w:szCs w:val="32"/>
        </w:rPr>
        <w:t>Расставьте на ленте времени каждое из указанных событий.</w:t>
      </w:r>
    </w:p>
    <w:tbl>
      <w:tblPr>
        <w:tblStyle w:val="a3"/>
        <w:tblW w:w="15955" w:type="dxa"/>
        <w:tblInd w:w="-318" w:type="dxa"/>
        <w:tblLook w:val="04A0" w:firstRow="1" w:lastRow="0" w:firstColumn="1" w:lastColumn="0" w:noHBand="0" w:noVBand="1"/>
      </w:tblPr>
      <w:tblGrid>
        <w:gridCol w:w="3988"/>
        <w:gridCol w:w="3989"/>
        <w:gridCol w:w="3989"/>
        <w:gridCol w:w="3989"/>
      </w:tblGrid>
      <w:tr w:rsidR="004001F7" w:rsidRPr="00E42E2C" w:rsidTr="00941C4D">
        <w:trPr>
          <w:trHeight w:val="648"/>
        </w:trPr>
        <w:tc>
          <w:tcPr>
            <w:tcW w:w="3988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XIV век</w:t>
            </w:r>
          </w:p>
          <w:p w:rsidR="004001F7" w:rsidRPr="004001F7" w:rsidRDefault="004001F7" w:rsidP="00941C4D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</w:p>
        </w:tc>
        <w:tc>
          <w:tcPr>
            <w:tcW w:w="3989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XVII века</w:t>
            </w:r>
          </w:p>
        </w:tc>
        <w:tc>
          <w:tcPr>
            <w:tcW w:w="3989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XIX век</w:t>
            </w:r>
          </w:p>
        </w:tc>
        <w:tc>
          <w:tcPr>
            <w:tcW w:w="3989" w:type="dxa"/>
          </w:tcPr>
          <w:p w:rsidR="004001F7" w:rsidRPr="004001F7" w:rsidRDefault="004001F7" w:rsidP="00941C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</w:pPr>
            <w:proofErr w:type="gramStart"/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X</w:t>
            </w:r>
            <w:proofErr w:type="gramEnd"/>
            <w:r w:rsidRPr="004001F7"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40"/>
                <w:szCs w:val="40"/>
                <w:lang w:eastAsia="ru-RU"/>
              </w:rPr>
              <w:t>Х век</w:t>
            </w:r>
          </w:p>
        </w:tc>
      </w:tr>
      <w:tr w:rsidR="004001F7" w:rsidRPr="00E42E2C" w:rsidTr="00941C4D">
        <w:trPr>
          <w:trHeight w:val="1172"/>
        </w:trPr>
        <w:tc>
          <w:tcPr>
            <w:tcW w:w="3988" w:type="dxa"/>
          </w:tcPr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</w:tcPr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</w:tcPr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</w:tcPr>
          <w:p w:rsidR="004001F7" w:rsidRPr="00E42E2C" w:rsidRDefault="004001F7" w:rsidP="00941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1D1D1B"/>
                <w:sz w:val="24"/>
                <w:szCs w:val="24"/>
                <w:lang w:eastAsia="ru-RU"/>
              </w:rPr>
            </w:pPr>
          </w:p>
        </w:tc>
      </w:tr>
    </w:tbl>
    <w:p w:rsidR="004001F7" w:rsidRPr="004001F7" w:rsidRDefault="004001F7" w:rsidP="004001F7">
      <w:pPr>
        <w:shd w:val="clear" w:color="auto" w:fill="FFFFFF"/>
        <w:spacing w:after="150" w:line="240" w:lineRule="auto"/>
        <w:textAlignment w:val="top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4001F7" w:rsidRDefault="004001F7" w:rsidP="004001F7">
      <w:pPr>
        <w:shd w:val="clear" w:color="auto" w:fill="FFFFFF"/>
        <w:spacing w:after="150" w:line="240" w:lineRule="auto"/>
        <w:textAlignment w:val="top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sectPr w:rsidR="004001F7" w:rsidSect="004001F7">
          <w:type w:val="continuous"/>
          <w:pgSz w:w="16838" w:h="11906" w:orient="landscape"/>
          <w:pgMar w:top="0" w:right="709" w:bottom="0" w:left="851" w:header="708" w:footer="708" w:gutter="0"/>
          <w:cols w:space="708"/>
          <w:docGrid w:linePitch="360"/>
        </w:sectPr>
      </w:pP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4414"/>
        <w:gridCol w:w="2756"/>
        <w:gridCol w:w="4122"/>
        <w:gridCol w:w="4008"/>
      </w:tblGrid>
      <w:tr w:rsidR="004001F7" w:rsidTr="00941C4D">
        <w:trPr>
          <w:trHeight w:val="1485"/>
        </w:trPr>
        <w:tc>
          <w:tcPr>
            <w:tcW w:w="4414" w:type="dxa"/>
          </w:tcPr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lastRenderedPageBreak/>
              <w:t xml:space="preserve">1941 г –1945 г </w:t>
            </w:r>
          </w:p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Великая отечественная </w:t>
            </w:r>
          </w:p>
          <w:p w:rsidR="004001F7" w:rsidRDefault="004001F7" w:rsidP="004001F7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война</w:t>
            </w:r>
          </w:p>
        </w:tc>
        <w:tc>
          <w:tcPr>
            <w:tcW w:w="2756" w:type="dxa"/>
          </w:tcPr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1604 г – </w:t>
            </w:r>
          </w:p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основан г. Томск</w:t>
            </w:r>
          </w:p>
          <w:p w:rsidR="004001F7" w:rsidRDefault="004001F7" w:rsidP="00941C4D">
            <w:pPr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</w:p>
        </w:tc>
        <w:tc>
          <w:tcPr>
            <w:tcW w:w="4122" w:type="dxa"/>
          </w:tcPr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1380 г-  </w:t>
            </w:r>
          </w:p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Куликовская </w:t>
            </w:r>
          </w:p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битва</w:t>
            </w:r>
          </w:p>
        </w:tc>
        <w:tc>
          <w:tcPr>
            <w:tcW w:w="4008" w:type="dxa"/>
          </w:tcPr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1812 г –</w:t>
            </w:r>
          </w:p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 xml:space="preserve">Бородинское </w:t>
            </w:r>
          </w:p>
          <w:p w:rsidR="004001F7" w:rsidRPr="004001F7" w:rsidRDefault="004001F7" w:rsidP="00941C4D">
            <w:pPr>
              <w:shd w:val="clear" w:color="auto" w:fill="FFFFFF"/>
              <w:spacing w:after="150"/>
              <w:textAlignment w:val="top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</w:pPr>
            <w:r w:rsidRPr="004001F7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eastAsia="ru-RU"/>
              </w:rPr>
              <w:t>сражение</w:t>
            </w:r>
          </w:p>
        </w:tc>
      </w:tr>
    </w:tbl>
    <w:p w:rsidR="004001F7" w:rsidRDefault="004001F7">
      <w:pPr>
        <w:rPr>
          <w:rFonts w:ascii="Times New Roman" w:hAnsi="Times New Roman" w:cs="Times New Roman"/>
          <w:sz w:val="24"/>
          <w:szCs w:val="24"/>
        </w:rPr>
        <w:sectPr w:rsidR="004001F7" w:rsidSect="004001F7">
          <w:type w:val="continuous"/>
          <w:pgSz w:w="16838" w:h="11906" w:orient="landscape"/>
          <w:pgMar w:top="0" w:right="709" w:bottom="1134" w:left="851" w:header="708" w:footer="708" w:gutter="0"/>
          <w:cols w:space="708"/>
          <w:docGrid w:linePitch="360"/>
        </w:sectPr>
      </w:pPr>
    </w:p>
    <w:p w:rsidR="004001F7" w:rsidRDefault="004001F7">
      <w:pPr>
        <w:rPr>
          <w:rFonts w:ascii="Times New Roman" w:hAnsi="Times New Roman" w:cs="Times New Roman"/>
          <w:sz w:val="24"/>
          <w:szCs w:val="24"/>
        </w:rPr>
        <w:sectPr w:rsidR="004001F7" w:rsidSect="004001F7">
          <w:type w:val="continuous"/>
          <w:pgSz w:w="16838" w:h="11906" w:orient="landscape"/>
          <w:pgMar w:top="0" w:right="709" w:bottom="1134" w:left="851" w:header="708" w:footer="708" w:gutter="0"/>
          <w:cols w:space="708"/>
          <w:docGrid w:linePitch="360"/>
        </w:sectPr>
      </w:pPr>
    </w:p>
    <w:p w:rsidR="002D0F88" w:rsidRPr="002D0F88" w:rsidRDefault="002D0F88">
      <w:pPr>
        <w:rPr>
          <w:rFonts w:ascii="Times New Roman" w:hAnsi="Times New Roman" w:cs="Times New Roman"/>
          <w:sz w:val="24"/>
          <w:szCs w:val="24"/>
        </w:rPr>
      </w:pPr>
    </w:p>
    <w:sectPr w:rsidR="002D0F88" w:rsidRPr="002D0F88" w:rsidSect="004001F7">
      <w:type w:val="continuous"/>
      <w:pgSz w:w="16838" w:h="11906" w:orient="landscape"/>
      <w:pgMar w:top="0" w:right="70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44"/>
    <w:rsid w:val="002D0F88"/>
    <w:rsid w:val="004001F7"/>
    <w:rsid w:val="00552779"/>
    <w:rsid w:val="00563F39"/>
    <w:rsid w:val="008516DE"/>
    <w:rsid w:val="00C1312E"/>
    <w:rsid w:val="00C92B70"/>
    <w:rsid w:val="00CB01EE"/>
    <w:rsid w:val="00E16B1A"/>
    <w:rsid w:val="00EA4358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D0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input">
    <w:name w:val="word-input"/>
    <w:basedOn w:val="a0"/>
    <w:rsid w:val="002D0F88"/>
  </w:style>
  <w:style w:type="paragraph" w:styleId="a5">
    <w:name w:val="No Spacing"/>
    <w:uiPriority w:val="1"/>
    <w:qFormat/>
    <w:rsid w:val="00EA435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A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D0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input">
    <w:name w:val="word-input"/>
    <w:basedOn w:val="a0"/>
    <w:rsid w:val="002D0F88"/>
  </w:style>
  <w:style w:type="paragraph" w:styleId="a5">
    <w:name w:val="No Spacing"/>
    <w:uiPriority w:val="1"/>
    <w:qFormat/>
    <w:rsid w:val="00EA435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A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F0F5-5876-494A-A485-FFA53986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Четанова</dc:creator>
  <cp:keywords/>
  <dc:description/>
  <cp:lastModifiedBy>Лариса Четанова</cp:lastModifiedBy>
  <cp:revision>6</cp:revision>
  <cp:lastPrinted>2024-11-10T10:57:00Z</cp:lastPrinted>
  <dcterms:created xsi:type="dcterms:W3CDTF">2024-11-10T08:48:00Z</dcterms:created>
  <dcterms:modified xsi:type="dcterms:W3CDTF">2024-11-10T11:07:00Z</dcterms:modified>
</cp:coreProperties>
</file>